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B90C8" w14:textId="5E81C23F" w:rsidR="001C518F" w:rsidRPr="001C518F" w:rsidRDefault="001C518F" w:rsidP="001C518F">
      <w:pPr>
        <w:rPr>
          <w:rFonts w:ascii="Times New Roman" w:eastAsia="Times New Roman" w:hAnsi="Times New Roman" w:cs="Times New Roman"/>
          <w:lang w:eastAsia="en-GB"/>
        </w:rPr>
      </w:pPr>
      <w:r w:rsidRPr="001C518F">
        <w:rPr>
          <w:rFonts w:ascii="Roboto" w:eastAsia="Times New Roman" w:hAnsi="Roboto" w:cs="Times New Roman"/>
          <w:color w:val="3E3D40"/>
          <w:sz w:val="21"/>
          <w:szCs w:val="21"/>
          <w:shd w:val="clear" w:color="auto" w:fill="FFFFFF"/>
          <w:lang w:eastAsia="en-GB"/>
        </w:rPr>
        <w:t>The Retired Members Association (RMA) was founded in the early 1960s and was originally named the Old Comrades’ Association. The name was changed to the Retired Members’ Association in 2005.</w:t>
      </w:r>
      <w:r>
        <w:rPr>
          <w:rFonts w:ascii="Roboto" w:eastAsia="Times New Roman" w:hAnsi="Roboto" w:cs="Times New Roman"/>
          <w:color w:val="3E3D40"/>
          <w:sz w:val="21"/>
          <w:szCs w:val="21"/>
          <w:shd w:val="clear" w:color="auto" w:fill="FFFFFF"/>
          <w:lang w:eastAsia="en-GB"/>
        </w:rPr>
        <w:br/>
      </w:r>
    </w:p>
    <w:p w14:paraId="710419CB" w14:textId="7B63E66B" w:rsidR="005C19CB" w:rsidRDefault="005C19CB" w:rsidP="005C19CB">
      <w:pPr>
        <w:pStyle w:val="NormalWeb"/>
        <w:spacing w:before="0" w:beforeAutospacing="0" w:after="300" w:afterAutospacing="0"/>
        <w:rPr>
          <w:rFonts w:ascii="Roboto" w:hAnsi="Roboto"/>
          <w:color w:val="3E3D40"/>
          <w:sz w:val="21"/>
          <w:szCs w:val="21"/>
        </w:rPr>
      </w:pPr>
      <w:r>
        <w:rPr>
          <w:rFonts w:ascii="Roboto" w:hAnsi="Roboto"/>
          <w:color w:val="3E3D40"/>
          <w:sz w:val="21"/>
          <w:szCs w:val="21"/>
        </w:rPr>
        <w:t xml:space="preserve">The RMA currently has </w:t>
      </w:r>
      <w:r w:rsidR="005F1C21">
        <w:rPr>
          <w:rFonts w:ascii="Roboto" w:hAnsi="Roboto"/>
          <w:color w:val="3E3D40"/>
          <w:sz w:val="21"/>
          <w:szCs w:val="21"/>
        </w:rPr>
        <w:t>approximately</w:t>
      </w:r>
      <w:r>
        <w:rPr>
          <w:rFonts w:ascii="Roboto" w:hAnsi="Roboto"/>
          <w:color w:val="3E3D40"/>
          <w:sz w:val="21"/>
          <w:szCs w:val="21"/>
        </w:rPr>
        <w:t xml:space="preserve"> 300 members</w:t>
      </w:r>
      <w:r w:rsidR="005873A7">
        <w:rPr>
          <w:rFonts w:ascii="Roboto" w:hAnsi="Roboto"/>
          <w:color w:val="3E3D40"/>
          <w:sz w:val="21"/>
          <w:szCs w:val="21"/>
        </w:rPr>
        <w:t xml:space="preserve">.  </w:t>
      </w:r>
      <w:r>
        <w:rPr>
          <w:rFonts w:ascii="Roboto" w:hAnsi="Roboto"/>
          <w:color w:val="3E3D40"/>
          <w:sz w:val="21"/>
          <w:szCs w:val="21"/>
        </w:rPr>
        <w:t xml:space="preserve">The main aim of the RMA is to enable retired members to keep in touch with each other via meetings, correspondence and social events such as lunches, theatre visits, and outings to places of interest. </w:t>
      </w:r>
      <w:r w:rsidR="00BE451F">
        <w:rPr>
          <w:rFonts w:ascii="Roboto" w:hAnsi="Roboto"/>
          <w:color w:val="3E3D40"/>
          <w:sz w:val="21"/>
          <w:szCs w:val="21"/>
        </w:rPr>
        <w:t xml:space="preserve"> </w:t>
      </w:r>
      <w:r>
        <w:rPr>
          <w:rFonts w:ascii="Roboto" w:hAnsi="Roboto"/>
          <w:color w:val="3E3D40"/>
          <w:sz w:val="21"/>
          <w:szCs w:val="21"/>
        </w:rPr>
        <w:t>Members are also able to keep abreast of interesting news items in the monthly Newsletter.</w:t>
      </w:r>
    </w:p>
    <w:p w14:paraId="455E7F73" w14:textId="16DD4810" w:rsidR="005C19CB" w:rsidRDefault="005C19CB" w:rsidP="005C19CB">
      <w:pPr>
        <w:pStyle w:val="NormalWeb"/>
        <w:spacing w:before="0" w:beforeAutospacing="0" w:after="300" w:afterAutospacing="0"/>
        <w:rPr>
          <w:rFonts w:ascii="Roboto" w:hAnsi="Roboto"/>
          <w:color w:val="3E3D40"/>
          <w:sz w:val="21"/>
          <w:szCs w:val="21"/>
        </w:rPr>
      </w:pPr>
      <w:r>
        <w:rPr>
          <w:rFonts w:ascii="Roboto" w:hAnsi="Roboto"/>
          <w:color w:val="3E3D40"/>
          <w:sz w:val="21"/>
          <w:szCs w:val="21"/>
        </w:rPr>
        <w:t xml:space="preserve">The RMA also provides a floral tribute or makes a donation to a named charity in the event of the death of any member of the Association. </w:t>
      </w:r>
      <w:r w:rsidR="00BE451F">
        <w:rPr>
          <w:rFonts w:ascii="Roboto" w:hAnsi="Roboto"/>
          <w:color w:val="3E3D40"/>
          <w:sz w:val="21"/>
          <w:szCs w:val="21"/>
        </w:rPr>
        <w:t xml:space="preserve"> </w:t>
      </w:r>
      <w:r>
        <w:rPr>
          <w:rFonts w:ascii="Roboto" w:hAnsi="Roboto"/>
          <w:color w:val="3E3D40"/>
          <w:sz w:val="21"/>
          <w:szCs w:val="21"/>
        </w:rPr>
        <w:t>The Chief Fire Officer/CEO is the President who is supported by a Chairman, and a Committee of elected members who meet regularly to discuss matters relating to the Association and to plan and arrange social events.</w:t>
      </w:r>
    </w:p>
    <w:p w14:paraId="554C3E9C" w14:textId="0C959292" w:rsidR="005C19CB" w:rsidRDefault="005C19CB" w:rsidP="005C19CB">
      <w:pPr>
        <w:pStyle w:val="NormalWeb"/>
        <w:spacing w:before="0" w:beforeAutospacing="0" w:after="300" w:afterAutospacing="0"/>
        <w:rPr>
          <w:rFonts w:ascii="Roboto" w:hAnsi="Roboto"/>
          <w:color w:val="3E3D40"/>
          <w:sz w:val="21"/>
          <w:szCs w:val="21"/>
        </w:rPr>
      </w:pPr>
      <w:r>
        <w:rPr>
          <w:rFonts w:ascii="Roboto" w:hAnsi="Roboto"/>
          <w:color w:val="3E3D40"/>
          <w:sz w:val="21"/>
          <w:szCs w:val="21"/>
        </w:rPr>
        <w:t xml:space="preserve">An Annual General Meeting takes place in April of each year and all members are invited to attend. </w:t>
      </w:r>
      <w:r w:rsidR="00705B44">
        <w:rPr>
          <w:rFonts w:ascii="Roboto" w:hAnsi="Roboto"/>
          <w:color w:val="3E3D40"/>
          <w:sz w:val="21"/>
          <w:szCs w:val="21"/>
        </w:rPr>
        <w:t xml:space="preserve"> </w:t>
      </w:r>
      <w:r>
        <w:rPr>
          <w:rFonts w:ascii="Roboto" w:hAnsi="Roboto"/>
          <w:color w:val="3E3D40"/>
          <w:sz w:val="21"/>
          <w:szCs w:val="21"/>
        </w:rPr>
        <w:t xml:space="preserve">The meeting follows a set agenda and includes a presentation of the audited accounts and the election of officers. </w:t>
      </w:r>
      <w:r w:rsidR="00705B44">
        <w:rPr>
          <w:rFonts w:ascii="Roboto" w:hAnsi="Roboto"/>
          <w:color w:val="3E3D40"/>
          <w:sz w:val="21"/>
          <w:szCs w:val="21"/>
        </w:rPr>
        <w:t xml:space="preserve"> </w:t>
      </w:r>
      <w:r>
        <w:rPr>
          <w:rFonts w:ascii="Roboto" w:hAnsi="Roboto"/>
          <w:color w:val="3E3D40"/>
          <w:sz w:val="21"/>
          <w:szCs w:val="21"/>
        </w:rPr>
        <w:t xml:space="preserve">After the meeting there is a social gathering so that members can be reunited with old colleagues. </w:t>
      </w:r>
      <w:r w:rsidR="00705B44">
        <w:rPr>
          <w:rFonts w:ascii="Roboto" w:hAnsi="Roboto"/>
          <w:color w:val="3E3D40"/>
          <w:sz w:val="21"/>
          <w:szCs w:val="21"/>
        </w:rPr>
        <w:t xml:space="preserve"> </w:t>
      </w:r>
      <w:r>
        <w:rPr>
          <w:rFonts w:ascii="Roboto" w:hAnsi="Roboto"/>
          <w:color w:val="3E3D40"/>
          <w:sz w:val="21"/>
          <w:szCs w:val="21"/>
        </w:rPr>
        <w:t xml:space="preserve">Membership of the Association is worthwhile and is open to all </w:t>
      </w:r>
      <w:r w:rsidR="00F43FAC">
        <w:rPr>
          <w:rFonts w:ascii="Roboto" w:hAnsi="Roboto"/>
          <w:color w:val="3E3D40"/>
          <w:sz w:val="21"/>
          <w:szCs w:val="21"/>
        </w:rPr>
        <w:t>employees</w:t>
      </w:r>
      <w:r w:rsidR="00B126BA">
        <w:rPr>
          <w:rFonts w:ascii="Roboto" w:hAnsi="Roboto"/>
          <w:color w:val="3E3D40"/>
          <w:sz w:val="21"/>
          <w:szCs w:val="21"/>
        </w:rPr>
        <w:t xml:space="preserve"> of the Essex Fire and Rescue Service </w:t>
      </w:r>
      <w:r>
        <w:rPr>
          <w:rFonts w:ascii="Roboto" w:hAnsi="Roboto"/>
          <w:color w:val="3E3D40"/>
          <w:sz w:val="21"/>
          <w:szCs w:val="21"/>
        </w:rPr>
        <w:t>who have left the Service</w:t>
      </w:r>
      <w:r w:rsidR="00A66508">
        <w:rPr>
          <w:rFonts w:ascii="Roboto" w:hAnsi="Roboto"/>
          <w:color w:val="3E3D40"/>
          <w:sz w:val="21"/>
          <w:szCs w:val="21"/>
        </w:rPr>
        <w:t>,</w:t>
      </w:r>
      <w:r>
        <w:rPr>
          <w:rFonts w:ascii="Roboto" w:hAnsi="Roboto"/>
          <w:color w:val="3E3D40"/>
          <w:sz w:val="21"/>
          <w:szCs w:val="21"/>
        </w:rPr>
        <w:t xml:space="preserve"> whether by retirement or resignation</w:t>
      </w:r>
      <w:r w:rsidR="00A66508">
        <w:rPr>
          <w:rFonts w:ascii="Roboto" w:hAnsi="Roboto"/>
          <w:color w:val="3E3D40"/>
          <w:sz w:val="21"/>
          <w:szCs w:val="21"/>
        </w:rPr>
        <w:t>,</w:t>
      </w:r>
      <w:r>
        <w:rPr>
          <w:rFonts w:ascii="Roboto" w:hAnsi="Roboto"/>
          <w:color w:val="3E3D40"/>
          <w:sz w:val="21"/>
          <w:szCs w:val="21"/>
        </w:rPr>
        <w:t xml:space="preserve"> and have a minimum of 10 years’ service.</w:t>
      </w:r>
    </w:p>
    <w:p w14:paraId="690ACCB9" w14:textId="5187837A" w:rsidR="005C19CB" w:rsidRDefault="005C19CB" w:rsidP="005C19CB">
      <w:pPr>
        <w:pStyle w:val="NormalWeb"/>
        <w:spacing w:before="0" w:beforeAutospacing="0" w:after="300" w:afterAutospacing="0"/>
        <w:rPr>
          <w:rFonts w:ascii="Roboto" w:hAnsi="Roboto"/>
          <w:color w:val="3E3D40"/>
          <w:sz w:val="21"/>
          <w:szCs w:val="21"/>
        </w:rPr>
      </w:pPr>
      <w:r>
        <w:rPr>
          <w:rFonts w:ascii="Roboto" w:hAnsi="Roboto"/>
          <w:color w:val="3E3D40"/>
          <w:sz w:val="21"/>
          <w:szCs w:val="21"/>
        </w:rPr>
        <w:t>There is an annual membership fee of £</w:t>
      </w:r>
      <w:r w:rsidR="00A66508">
        <w:rPr>
          <w:rFonts w:ascii="Roboto" w:hAnsi="Roboto"/>
          <w:color w:val="3E3D40"/>
          <w:sz w:val="21"/>
          <w:szCs w:val="21"/>
        </w:rPr>
        <w:t>3</w:t>
      </w:r>
      <w:r>
        <w:rPr>
          <w:rFonts w:ascii="Roboto" w:hAnsi="Roboto"/>
          <w:color w:val="3E3D40"/>
          <w:sz w:val="21"/>
          <w:szCs w:val="21"/>
        </w:rPr>
        <w:t>.00.</w:t>
      </w:r>
      <w:r w:rsidR="00705B44">
        <w:rPr>
          <w:rFonts w:ascii="Roboto" w:hAnsi="Roboto"/>
          <w:color w:val="3E3D40"/>
          <w:sz w:val="21"/>
          <w:szCs w:val="21"/>
        </w:rPr>
        <w:t xml:space="preserve"> </w:t>
      </w:r>
      <w:r>
        <w:rPr>
          <w:rFonts w:ascii="Roboto" w:hAnsi="Roboto"/>
          <w:color w:val="3E3D40"/>
          <w:sz w:val="21"/>
          <w:szCs w:val="21"/>
        </w:rPr>
        <w:t xml:space="preserve"> If you are about to leave the ECFRS and wish to join the RMA, complete an enrolment form (also linked at the bottom of the page).</w:t>
      </w:r>
    </w:p>
    <w:p w14:paraId="5E5CBE2E" w14:textId="783635E8" w:rsidR="005C19CB" w:rsidRDefault="005C19CB" w:rsidP="005C19CB">
      <w:pPr>
        <w:pStyle w:val="NormalWeb"/>
        <w:spacing w:before="0" w:beforeAutospacing="0" w:after="300" w:afterAutospacing="0"/>
        <w:rPr>
          <w:rFonts w:ascii="Roboto" w:hAnsi="Roboto"/>
          <w:color w:val="3E3D40"/>
          <w:sz w:val="21"/>
          <w:szCs w:val="21"/>
        </w:rPr>
      </w:pPr>
      <w:r>
        <w:rPr>
          <w:rFonts w:ascii="Roboto" w:hAnsi="Roboto"/>
          <w:color w:val="3E3D40"/>
          <w:sz w:val="21"/>
          <w:szCs w:val="21"/>
        </w:rPr>
        <w:t>The Chair</w:t>
      </w:r>
      <w:r>
        <w:rPr>
          <w:rFonts w:ascii="Roboto" w:hAnsi="Roboto"/>
          <w:color w:val="3E3D40"/>
          <w:sz w:val="21"/>
          <w:szCs w:val="21"/>
        </w:rPr>
        <w:br/>
        <w:t>John Smith</w:t>
      </w:r>
      <w:r>
        <w:rPr>
          <w:rFonts w:ascii="Roboto" w:hAnsi="Roboto"/>
          <w:color w:val="3E3D40"/>
          <w:sz w:val="21"/>
          <w:szCs w:val="21"/>
        </w:rPr>
        <w:br/>
        <w:t>Telephone: 01245 282184</w:t>
      </w:r>
      <w:r>
        <w:rPr>
          <w:rFonts w:ascii="Roboto" w:hAnsi="Roboto"/>
          <w:color w:val="3E3D40"/>
          <w:sz w:val="21"/>
          <w:szCs w:val="21"/>
        </w:rPr>
        <w:br/>
        <w:t>Email: </w:t>
      </w:r>
      <w:hyperlink r:id="rId4" w:history="1">
        <w:r>
          <w:rPr>
            <w:rStyle w:val="Hyperlink"/>
            <w:rFonts w:ascii="Roboto" w:hAnsi="Roboto"/>
            <w:b/>
            <w:bCs/>
            <w:sz w:val="21"/>
            <w:szCs w:val="21"/>
          </w:rPr>
          <w:t>smudger39@live.co.uk</w:t>
        </w:r>
      </w:hyperlink>
    </w:p>
    <w:p w14:paraId="26F8D6E9" w14:textId="708F9E36" w:rsidR="005C19CB" w:rsidRDefault="005C19CB" w:rsidP="005C19CB">
      <w:pPr>
        <w:pStyle w:val="NormalWeb"/>
        <w:spacing w:before="0" w:beforeAutospacing="0" w:after="300" w:afterAutospacing="0"/>
        <w:rPr>
          <w:rFonts w:ascii="Roboto" w:hAnsi="Roboto"/>
          <w:color w:val="3E3D40"/>
          <w:sz w:val="21"/>
          <w:szCs w:val="21"/>
        </w:rPr>
      </w:pPr>
      <w:r>
        <w:rPr>
          <w:rFonts w:ascii="Roboto" w:hAnsi="Roboto"/>
          <w:color w:val="3E3D40"/>
          <w:sz w:val="21"/>
          <w:szCs w:val="21"/>
        </w:rPr>
        <w:t>If you would like to know more about the RMA, please contact:</w:t>
      </w:r>
    </w:p>
    <w:p w14:paraId="33596736" w14:textId="1C667AAE" w:rsidR="005C19CB" w:rsidRDefault="005C19CB" w:rsidP="005C19CB">
      <w:pPr>
        <w:pStyle w:val="NormalWeb"/>
        <w:spacing w:before="0" w:beforeAutospacing="0" w:after="120" w:afterAutospacing="0"/>
        <w:rPr>
          <w:rFonts w:ascii="Roboto" w:hAnsi="Roboto"/>
          <w:color w:val="3E3D40"/>
          <w:sz w:val="21"/>
          <w:szCs w:val="21"/>
        </w:rPr>
      </w:pPr>
      <w:r>
        <w:rPr>
          <w:rFonts w:ascii="Roboto" w:hAnsi="Roboto"/>
          <w:color w:val="3E3D40"/>
          <w:sz w:val="21"/>
          <w:szCs w:val="21"/>
        </w:rPr>
        <w:t>The Secretary</w:t>
      </w:r>
      <w:r>
        <w:rPr>
          <w:rFonts w:ascii="Roboto" w:hAnsi="Roboto"/>
          <w:color w:val="3E3D40"/>
          <w:sz w:val="21"/>
          <w:szCs w:val="21"/>
        </w:rPr>
        <w:br/>
        <w:t>Barry Cable</w:t>
      </w:r>
      <w:r>
        <w:rPr>
          <w:rFonts w:ascii="Roboto" w:hAnsi="Roboto"/>
          <w:color w:val="3E3D40"/>
          <w:sz w:val="21"/>
          <w:szCs w:val="21"/>
        </w:rPr>
        <w:br/>
        <w:t>Telephone: 01277 624152</w:t>
      </w:r>
      <w:r>
        <w:rPr>
          <w:rFonts w:ascii="Roboto" w:hAnsi="Roboto"/>
          <w:color w:val="3E3D40"/>
          <w:sz w:val="21"/>
          <w:szCs w:val="21"/>
        </w:rPr>
        <w:br/>
        <w:t>Email: </w:t>
      </w:r>
      <w:hyperlink r:id="rId5" w:history="1">
        <w:r w:rsidR="00A66508" w:rsidRPr="0062152D">
          <w:rPr>
            <w:rStyle w:val="Hyperlink"/>
            <w:rFonts w:ascii="Roboto" w:hAnsi="Roboto"/>
            <w:b/>
            <w:bCs/>
            <w:sz w:val="21"/>
            <w:szCs w:val="21"/>
          </w:rPr>
          <w:t>barryccable@gmail.com</w:t>
        </w:r>
      </w:hyperlink>
    </w:p>
    <w:p w14:paraId="1F5529AB" w14:textId="77777777" w:rsidR="008947DC" w:rsidRDefault="008947DC"/>
    <w:sectPr w:rsidR="00060991" w:rsidSect="001362CC">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9CB"/>
    <w:rsid w:val="001362CC"/>
    <w:rsid w:val="001C518F"/>
    <w:rsid w:val="003020AC"/>
    <w:rsid w:val="004E737E"/>
    <w:rsid w:val="005873A7"/>
    <w:rsid w:val="005C19CB"/>
    <w:rsid w:val="005F1C21"/>
    <w:rsid w:val="00705B44"/>
    <w:rsid w:val="008947DC"/>
    <w:rsid w:val="00A66508"/>
    <w:rsid w:val="00B126BA"/>
    <w:rsid w:val="00B254CC"/>
    <w:rsid w:val="00BA0FAE"/>
    <w:rsid w:val="00BE451F"/>
    <w:rsid w:val="00F43F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C556B49"/>
  <w14:defaultImageDpi w14:val="32767"/>
  <w15:chartTrackingRefBased/>
  <w15:docId w15:val="{D0BD7353-6876-5A4E-8265-1342E42E2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C19CB"/>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5C19CB"/>
    <w:rPr>
      <w:color w:val="0000FF"/>
      <w:u w:val="single"/>
    </w:rPr>
  </w:style>
  <w:style w:type="character" w:styleId="UnresolvedMention">
    <w:name w:val="Unresolved Mention"/>
    <w:basedOn w:val="DefaultParagraphFont"/>
    <w:uiPriority w:val="99"/>
    <w:rsid w:val="00BA0F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282377">
      <w:bodyDiv w:val="1"/>
      <w:marLeft w:val="0"/>
      <w:marRight w:val="0"/>
      <w:marTop w:val="0"/>
      <w:marBottom w:val="0"/>
      <w:divBdr>
        <w:top w:val="none" w:sz="0" w:space="0" w:color="auto"/>
        <w:left w:val="none" w:sz="0" w:space="0" w:color="auto"/>
        <w:bottom w:val="none" w:sz="0" w:space="0" w:color="auto"/>
        <w:right w:val="none" w:sz="0" w:space="0" w:color="auto"/>
      </w:divBdr>
    </w:div>
    <w:div w:id="57332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arryccable@gmail.com" TargetMode="External"/><Relationship Id="rId4" Type="http://schemas.openxmlformats.org/officeDocument/2006/relationships/hyperlink" Target="http://smudger39@liv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283</Words>
  <Characters>1617</Characters>
  <Application>Microsoft Office Word</Application>
  <DocSecurity>0</DocSecurity>
  <Lines>13</Lines>
  <Paragraphs>3</Paragraphs>
  <ScaleCrop>false</ScaleCrop>
  <Company/>
  <LinksUpToDate>false</LinksUpToDate>
  <CharactersWithSpaces>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janiceacable@gmail.com</dc:creator>
  <cp:keywords/>
  <dc:description/>
  <cp:lastModifiedBy>Emilija Juseviciute</cp:lastModifiedBy>
  <cp:revision>2</cp:revision>
  <dcterms:created xsi:type="dcterms:W3CDTF">2023-10-20T15:34:00Z</dcterms:created>
  <dcterms:modified xsi:type="dcterms:W3CDTF">2023-10-20T15:34:00Z</dcterms:modified>
</cp:coreProperties>
</file>